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3E66" w14:textId="77777777" w:rsidR="00CC4977" w:rsidRPr="00DB2176" w:rsidRDefault="00CC4977" w:rsidP="00CC497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DB21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Kansas Mental Health Coalition</w:t>
      </w:r>
    </w:p>
    <w:p w14:paraId="3385A2D3" w14:textId="77777777" w:rsidR="00CC4977" w:rsidRPr="00DB2176" w:rsidRDefault="00CC4977" w:rsidP="00CC4977">
      <w:pPr>
        <w:spacing w:after="100" w:afterAutospacing="1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B2176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>Speaking with one voice to meet critical needs of people with mental illness.</w:t>
      </w:r>
    </w:p>
    <w:p w14:paraId="28C45557" w14:textId="70E8F701" w:rsidR="00CC4977" w:rsidRPr="00DB2176" w:rsidRDefault="00CC4977" w:rsidP="00CC49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B2176">
        <w:rPr>
          <w:rFonts w:ascii="Verdana" w:eastAsia="Times New Roman" w:hAnsi="Verdana" w:cs="Tahoma"/>
          <w:color w:val="000000"/>
          <w:sz w:val="18"/>
          <w:szCs w:val="18"/>
        </w:rPr>
        <w:t> </w:t>
      </w:r>
      <w:r w:rsidRPr="00DB2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KMHC BOARD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MINUTS</w:t>
      </w:r>
    </w:p>
    <w:p w14:paraId="0F0AB889" w14:textId="65148BF5" w:rsidR="00CC4977" w:rsidRPr="00CC4977" w:rsidRDefault="00CC4977" w:rsidP="00CC4977">
      <w:p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 w:rsidRPr="00CC4977">
        <w:rPr>
          <w:rFonts w:eastAsia="Times New Roman" w:cs="Tahoma"/>
          <w:color w:val="000000"/>
        </w:rPr>
        <w:t>March 24, 2021</w:t>
      </w:r>
      <w:r w:rsidRPr="00CC4977">
        <w:rPr>
          <w:rFonts w:eastAsia="Times New Roman" w:cs="Tahoma"/>
          <w:color w:val="000000"/>
        </w:rPr>
        <w:t>       </w:t>
      </w:r>
    </w:p>
    <w:p w14:paraId="29560FA7" w14:textId="4739188E" w:rsidR="00CC4977" w:rsidRPr="00CC4977" w:rsidRDefault="00CC4977" w:rsidP="00CC49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C4977">
        <w:rPr>
          <w:rFonts w:eastAsia="Times New Roman" w:cstheme="minorHAnsi"/>
          <w:color w:val="000000"/>
        </w:rPr>
        <w:t xml:space="preserve">President </w:t>
      </w:r>
      <w:r w:rsidRPr="00CC4977">
        <w:rPr>
          <w:rFonts w:eastAsia="Times New Roman" w:cstheme="minorHAnsi"/>
          <w:color w:val="000000"/>
        </w:rPr>
        <w:t xml:space="preserve">Mary Jones </w:t>
      </w:r>
      <w:r w:rsidRPr="00CC4977">
        <w:rPr>
          <w:rFonts w:eastAsia="Times New Roman" w:cstheme="minorHAnsi"/>
          <w:color w:val="000000"/>
        </w:rPr>
        <w:t>convened the meeting at 1</w:t>
      </w:r>
      <w:r w:rsidRPr="00CC4977">
        <w:rPr>
          <w:rFonts w:eastAsia="Times New Roman" w:cstheme="minorHAnsi"/>
          <w:color w:val="000000"/>
        </w:rPr>
        <w:t>1</w:t>
      </w:r>
      <w:r w:rsidRPr="00CC4977">
        <w:rPr>
          <w:rFonts w:eastAsia="Times New Roman" w:cstheme="minorHAnsi"/>
          <w:color w:val="000000"/>
        </w:rPr>
        <w:t>:</w:t>
      </w:r>
      <w:r w:rsidRPr="00CC4977">
        <w:rPr>
          <w:rFonts w:eastAsia="Times New Roman" w:cstheme="minorHAnsi"/>
          <w:color w:val="000000"/>
        </w:rPr>
        <w:t>45 a</w:t>
      </w:r>
      <w:r w:rsidRPr="00CC4977">
        <w:rPr>
          <w:rFonts w:eastAsia="Times New Roman" w:cstheme="minorHAnsi"/>
          <w:color w:val="000000"/>
        </w:rPr>
        <w:t>.m.</w:t>
      </w:r>
    </w:p>
    <w:p w14:paraId="0451D567" w14:textId="3AF13757" w:rsidR="00CC4977" w:rsidRPr="00CC4977" w:rsidRDefault="00CC4977" w:rsidP="00CC4977">
      <w:r w:rsidRPr="00CC4977">
        <w:t xml:space="preserve">Attendance:  </w:t>
      </w:r>
      <w:r w:rsidRPr="00CC4977">
        <w:t xml:space="preserve">Mary Jones, Bob Chase, Monica Kurz, Shereen Ellis, Jane Rhys, Amy Campbell, Colin Thomasset, </w:t>
      </w:r>
    </w:p>
    <w:p w14:paraId="52748E15" w14:textId="77777777" w:rsidR="00CC4977" w:rsidRPr="00CC4977" w:rsidRDefault="00CC4977" w:rsidP="00CC4977">
      <w:r w:rsidRPr="00CC4977">
        <w:t>Balance $7545.18</w:t>
      </w:r>
    </w:p>
    <w:p w14:paraId="5C7BA846" w14:textId="77777777" w:rsidR="00CC4977" w:rsidRPr="00CC4977" w:rsidRDefault="00CC4977" w:rsidP="00CC4977">
      <w:r w:rsidRPr="00CC4977">
        <w:t>Nominations Committee:  Mary Jones, Bob Chase, Sue Lewis, Shereen Ellis</w:t>
      </w:r>
    </w:p>
    <w:p w14:paraId="0EF36DCF" w14:textId="39153935" w:rsidR="00CC4977" w:rsidRPr="00CC4977" w:rsidRDefault="00CC4977" w:rsidP="00CC4977">
      <w:r w:rsidRPr="00CC4977">
        <w:t xml:space="preserve">Tax Filing and Secretary of State Duties – </w:t>
      </w:r>
      <w:r w:rsidRPr="00CC4977">
        <w:t>due in May</w:t>
      </w:r>
      <w:r w:rsidRPr="00CC4977">
        <w:t>.</w:t>
      </w:r>
    </w:p>
    <w:p w14:paraId="2BC852A7" w14:textId="77777777" w:rsidR="00CC4977" w:rsidRPr="00CC4977" w:rsidRDefault="00CC4977" w:rsidP="00CC4977">
      <w:r w:rsidRPr="00CC4977">
        <w:t xml:space="preserve">Meeting planning: </w:t>
      </w:r>
    </w:p>
    <w:p w14:paraId="3F1789D7" w14:textId="77777777" w:rsidR="00CC4977" w:rsidRPr="00CC4977" w:rsidRDefault="00CC4977" w:rsidP="00CC4977">
      <w:r w:rsidRPr="00CC4977">
        <w:t>Florence Crittenton info / update = Dana Schoffelman</w:t>
      </w:r>
    </w:p>
    <w:p w14:paraId="050FC74A" w14:textId="77777777" w:rsidR="00CC4977" w:rsidRPr="00CC4977" w:rsidRDefault="00CC4977" w:rsidP="00CC4977">
      <w:r w:rsidRPr="00CC4977">
        <w:t>PRTF Pilot – school – Steve Solomon</w:t>
      </w:r>
    </w:p>
    <w:p w14:paraId="495D0E9D" w14:textId="77777777" w:rsidR="00CC4977" w:rsidRPr="00CC4977" w:rsidRDefault="00CC4977" w:rsidP="00CC4977">
      <w:r w:rsidRPr="00CC4977">
        <w:t xml:space="preserve">CCBHC framework – Kyle – do that now?  Four County is in the thick of it and Steve Denny could talk about it now.  The other CMHCs are still in the planning part of it.  </w:t>
      </w:r>
    </w:p>
    <w:p w14:paraId="120687BC" w14:textId="77777777" w:rsidR="00CC4977" w:rsidRPr="00CC4977" w:rsidRDefault="00CC4977" w:rsidP="00CC4977">
      <w:r w:rsidRPr="00CC4977">
        <w:t>DCF Mobile Youth Crisis Response – Beacon Health Options – Secretary? Tanya Keys?</w:t>
      </w:r>
    </w:p>
    <w:p w14:paraId="1DDF0B9A" w14:textId="77777777" w:rsidR="00CC4977" w:rsidRPr="00CC4977" w:rsidRDefault="00CC4977" w:rsidP="00CC4977">
      <w:r w:rsidRPr="00CC4977">
        <w:t>Shereen Ellis – Aetna Better Health of Kansas – Aunt Bertha, online resource tool is something anyone can use for free.  Agencies can be listed on the resource at no charge.  15 minutes.</w:t>
      </w:r>
    </w:p>
    <w:p w14:paraId="10CCC59A" w14:textId="67FCC723" w:rsidR="00CC4977" w:rsidRPr="00CC4977" w:rsidRDefault="00CC4977" w:rsidP="00CC4977">
      <w:r w:rsidRPr="00CC4977">
        <w:t xml:space="preserve">Mary Jones – working with a KDADS grant for a resource repository.  </w:t>
      </w:r>
    </w:p>
    <w:p w14:paraId="6770681F" w14:textId="5E57685E" w:rsidR="00CC4977" w:rsidRPr="00CC4977" w:rsidRDefault="00CC4977" w:rsidP="00CC4977"/>
    <w:p w14:paraId="47217B43" w14:textId="77777777" w:rsidR="00CC4977" w:rsidRPr="00CC4977" w:rsidRDefault="00CC4977" w:rsidP="00CC4977">
      <w:r w:rsidRPr="00CC4977">
        <w:t xml:space="preserve">Question:  </w:t>
      </w:r>
      <w:r w:rsidRPr="00CC4977">
        <w:t xml:space="preserve">Individual memberships v. organizational memberships – St. Francis / Susan Montague requesting an individual membership for now – issue with annual budget.  </w:t>
      </w:r>
      <w:r w:rsidRPr="00CC4977">
        <w:t>Individual membership approved.</w:t>
      </w:r>
    </w:p>
    <w:p w14:paraId="775CF2EA" w14:textId="6A82A562" w:rsidR="00CC4977" w:rsidRPr="00CC4977" w:rsidRDefault="00CC4977" w:rsidP="00CC4977">
      <w:r w:rsidRPr="00CC4977">
        <w:t xml:space="preserve">These accommodations are provided each year for different </w:t>
      </w:r>
      <w:proofErr w:type="gramStart"/>
      <w:r w:rsidRPr="00CC4977">
        <w:t>members, but</w:t>
      </w:r>
      <w:proofErr w:type="gramEnd"/>
      <w:r w:rsidRPr="00CC4977">
        <w:t xml:space="preserve"> remember that individuals should not introduce themselves as representing an organization if they are now an individual.  If it becomes a chronic issue, the Board may need to discuss changing the policy.  </w:t>
      </w:r>
    </w:p>
    <w:p w14:paraId="310F9DF5" w14:textId="3F2B956C" w:rsidR="00CC4977" w:rsidRDefault="00CC4977" w:rsidP="00CC4977"/>
    <w:p w14:paraId="06102CC6" w14:textId="438F3E51" w:rsidR="00CC4977" w:rsidRDefault="00CC4977" w:rsidP="00CC4977">
      <w:r>
        <w:t>12:35 p.m.  Adjourned</w:t>
      </w:r>
    </w:p>
    <w:p w14:paraId="1AC55055" w14:textId="43E000E8" w:rsidR="00CC4977" w:rsidRDefault="00CC4977" w:rsidP="00CC4977"/>
    <w:p w14:paraId="218D55EA" w14:textId="77777777" w:rsidR="00746EA5" w:rsidRDefault="00CC4977"/>
    <w:sectPr w:rsidR="0074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77"/>
    <w:rsid w:val="000768CD"/>
    <w:rsid w:val="002518BF"/>
    <w:rsid w:val="00494673"/>
    <w:rsid w:val="00C07067"/>
    <w:rsid w:val="00CC4977"/>
    <w:rsid w:val="00D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FFAA"/>
  <w15:chartTrackingRefBased/>
  <w15:docId w15:val="{E4D3F949-DDB1-44C6-81BD-54EBF563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1346</Characters>
  <Application>Microsoft Office Word</Application>
  <DocSecurity>0</DocSecurity>
  <Lines>32</Lines>
  <Paragraphs>17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1</cp:revision>
  <dcterms:created xsi:type="dcterms:W3CDTF">2021-06-21T19:29:00Z</dcterms:created>
  <dcterms:modified xsi:type="dcterms:W3CDTF">2021-06-21T19:35:00Z</dcterms:modified>
</cp:coreProperties>
</file>